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99</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R5-232424</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Incheon</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Korea (Republic Of)</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22nd May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May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38.905</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0763</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17.8.0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spurious emission TP analysis for CA_n1A-n3A</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NR_CADC_NR_LTE_DC_R16-UEConTest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2023-05-11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pPr>
            <w:r>
              <w:t>The current spurious emission UE co-existence TP analysis for CA_n1A-n</w:t>
            </w:r>
            <w:r>
              <w:rPr>
                <w:rFonts w:hint="eastAsia" w:eastAsia="宋体"/>
                <w:lang w:val="en-US" w:eastAsia="zh-CN"/>
              </w:rPr>
              <w:t>3</w:t>
            </w:r>
            <w:r>
              <w:t>A is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pPr>
            <w:r>
              <w:t>The attached TP analysis is updating the general spurious emission and the spurious emission UE co-existence TP analysis for NR CA configuration CA_n1A-n</w:t>
            </w:r>
            <w:r>
              <w:rPr>
                <w:rFonts w:hint="eastAsia" w:eastAsia="宋体"/>
                <w:lang w:val="en-US" w:eastAsia="zh-CN"/>
              </w:rPr>
              <w:t>3</w:t>
            </w:r>
            <w:r>
              <w:t>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pPr>
            <w:r>
              <w:rPr>
                <w:rFonts w:hint="eastAsia"/>
                <w:lang w:eastAsia="zh-CN"/>
              </w:rPr>
              <w:t>T</w:t>
            </w:r>
            <w:r>
              <w:rPr>
                <w:lang w:eastAsia="zh-CN"/>
              </w:rPr>
              <w:t>est point analysis for CA_n1A-n</w:t>
            </w:r>
            <w:r>
              <w:rPr>
                <w:rFonts w:hint="eastAsia"/>
                <w:lang w:val="en-US" w:eastAsia="zh-CN"/>
              </w:rPr>
              <w:t>3</w:t>
            </w:r>
            <w:r>
              <w:rPr>
                <w:lang w:eastAsia="zh-CN"/>
              </w:rPr>
              <w:t>A will be still missing</w:t>
            </w:r>
            <w:r>
              <w:rPr>
                <w:rFonts w:hint="eastAsia"/>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pPr>
            <w:bookmarkStart w:id="11" w:name="_GoBack"/>
            <w:bookmarkEnd w:id="11"/>
            <w:r>
              <w:t>4.1.3.2 and zip-file attachments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rPr>
                <w:rFonts w:hint="default" w:eastAsia="宋体"/>
                <w:lang w:val="en-US" w:eastAsia="zh-CN"/>
              </w:rPr>
            </w:pPr>
            <w:r>
              <w:t>TS 38.521-1 CR 2</w:t>
            </w:r>
            <w:r>
              <w:rPr>
                <w:rFonts w:hint="eastAsia" w:eastAsia="宋体"/>
                <w:lang w:val="en-US" w:eastAsia="zh-CN"/>
              </w:rPr>
              <w:t>224</w:t>
            </w:r>
            <w:r>
              <w:t>, 2</w:t>
            </w:r>
            <w:r>
              <w:rPr>
                <w:rFonts w:hint="eastAsia" w:eastAsia="宋体"/>
                <w:lang w:val="en-US" w:eastAsia="zh-CN"/>
              </w:rPr>
              <w:t>225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b w:val="0"/>
          <w:bCs/>
          <w:color w:val="FF0000"/>
          <w:sz w:val="32"/>
        </w:rPr>
      </w:pPr>
      <w:bookmarkStart w:id="1" w:name="_Toc524968914"/>
      <w:bookmarkStart w:id="2" w:name="_Toc524968908"/>
      <w:r>
        <w:rPr>
          <w:rFonts w:eastAsia="??"/>
          <w:b w:val="0"/>
          <w:bCs/>
          <w:color w:val="FF0000"/>
          <w:sz w:val="32"/>
        </w:rPr>
        <w:t>&lt;&lt; S</w:t>
      </w:r>
      <w:r>
        <w:rPr>
          <w:rFonts w:hint="eastAsia" w:eastAsia="宋体"/>
          <w:b w:val="0"/>
          <w:bCs/>
          <w:color w:val="FF0000"/>
          <w:sz w:val="32"/>
          <w:lang w:val="en-US" w:eastAsia="zh-CN"/>
        </w:rPr>
        <w:t>tart</w:t>
      </w:r>
      <w:r>
        <w:rPr>
          <w:rFonts w:eastAsia="??"/>
          <w:b w:val="0"/>
          <w:bCs/>
          <w:color w:val="FF0000"/>
          <w:sz w:val="32"/>
        </w:rPr>
        <w:t xml:space="preserve"> </w:t>
      </w:r>
      <w:r>
        <w:rPr>
          <w:rFonts w:hint="eastAsia" w:eastAsia="宋体"/>
          <w:b w:val="0"/>
          <w:bCs/>
          <w:color w:val="FF0000"/>
          <w:sz w:val="32"/>
          <w:lang w:val="en-US" w:eastAsia="zh-CN"/>
        </w:rPr>
        <w:t>of</w:t>
      </w:r>
      <w:r>
        <w:rPr>
          <w:rFonts w:eastAsia="??"/>
          <w:b w:val="0"/>
          <w:bCs/>
          <w:color w:val="FF0000"/>
          <w:sz w:val="32"/>
        </w:rPr>
        <w:t xml:space="preserve"> </w:t>
      </w:r>
      <w:r>
        <w:rPr>
          <w:rFonts w:hint="eastAsia" w:eastAsia="宋体"/>
          <w:b w:val="0"/>
          <w:bCs/>
          <w:color w:val="FF0000"/>
          <w:sz w:val="32"/>
          <w:lang w:val="en-US" w:eastAsia="zh-CN"/>
        </w:rPr>
        <w:t>changes</w:t>
      </w:r>
      <w:r>
        <w:rPr>
          <w:rFonts w:eastAsia="??"/>
          <w:b w:val="0"/>
          <w:bCs/>
          <w:color w:val="FF0000"/>
          <w:sz w:val="32"/>
        </w:rPr>
        <w:t xml:space="preserve"> &gt;&gt;</w:t>
      </w:r>
      <w:bookmarkEnd w:id="1"/>
      <w:bookmarkEnd w:id="2"/>
    </w:p>
    <w:p>
      <w:pPr>
        <w:pStyle w:val="5"/>
      </w:pPr>
      <w:bookmarkStart w:id="3" w:name="_Toc131528021"/>
      <w:bookmarkStart w:id="4" w:name="_Toc100005952"/>
      <w:bookmarkStart w:id="5" w:name="_Toc75371784"/>
      <w:bookmarkStart w:id="6" w:name="_Toc68073922"/>
      <w:bookmarkStart w:id="7" w:name="_Toc59039983"/>
      <w:bookmarkStart w:id="8" w:name="_Toc106703500"/>
      <w:bookmarkStart w:id="9" w:name="_Toc83727852"/>
      <w:r>
        <w:t>4.1.3.2</w:t>
      </w:r>
      <w:r>
        <w:tab/>
      </w:r>
      <w:r>
        <w:t>Spurious emissions test cases for FR1 UL CA</w:t>
      </w:r>
      <w:bookmarkEnd w:id="3"/>
      <w:bookmarkEnd w:id="4"/>
      <w:bookmarkEnd w:id="5"/>
      <w:bookmarkEnd w:id="6"/>
      <w:bookmarkEnd w:id="7"/>
      <w:bookmarkEnd w:id="8"/>
      <w:bookmarkEnd w:id="9"/>
    </w:p>
    <w:p>
      <w:r>
        <w:t>In this case, it is sufficient to verify the minimum requirements in frequency ranges affected by 2nd and 3rd order intermodulation products. The frequency ranges and UL RB allocations used in the test are calculated here.</w:t>
      </w:r>
    </w:p>
    <w:p>
      <w:r>
        <w:t>The analyses are performed per CA configuration and are stored as zip-files as defined in annex A.</w:t>
      </w:r>
    </w:p>
    <w:p>
      <w:pPr>
        <w:pStyle w:val="55"/>
      </w:pPr>
      <w:r>
        <w:t>Table 4.1.3.2-1: Frequency range analysis availability per CA configuration</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1657"/>
        <w:gridCol w:w="4467"/>
        <w:gridCol w:w="1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1"/>
            </w:pPr>
            <w:r>
              <w:t>CA config</w:t>
            </w:r>
          </w:p>
        </w:tc>
        <w:tc>
          <w:tcPr>
            <w:tcW w:w="1657" w:type="dxa"/>
            <w:shd w:val="clear" w:color="auto" w:fill="auto"/>
          </w:tcPr>
          <w:p>
            <w:pPr>
              <w:pStyle w:val="51"/>
              <w:rPr>
                <w:lang w:eastAsia="zh-CN"/>
              </w:rPr>
            </w:pPr>
            <w:r>
              <w:rPr>
                <w:lang w:eastAsia="zh-CN"/>
              </w:rPr>
              <w:t>Number of test point</w:t>
            </w:r>
          </w:p>
        </w:tc>
        <w:tc>
          <w:tcPr>
            <w:tcW w:w="4467" w:type="dxa"/>
            <w:shd w:val="clear" w:color="auto" w:fill="auto"/>
          </w:tcPr>
          <w:p>
            <w:pPr>
              <w:pStyle w:val="51"/>
            </w:pPr>
            <w:r>
              <w:t>Justification</w:t>
            </w:r>
          </w:p>
        </w:tc>
        <w:tc>
          <w:tcPr>
            <w:tcW w:w="1950" w:type="dxa"/>
            <w:shd w:val="clear" w:color="auto" w:fill="auto"/>
          </w:tcPr>
          <w:p>
            <w:pPr>
              <w:pStyle w:val="51"/>
            </w:pPr>
            <w: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CU" w:date="2023-05-05T16:42:30Z"/>
        </w:trPr>
        <w:tc>
          <w:tcPr>
            <w:tcW w:w="1555" w:type="dxa"/>
            <w:shd w:val="clear" w:color="auto" w:fill="auto"/>
          </w:tcPr>
          <w:p>
            <w:pPr>
              <w:pStyle w:val="51"/>
              <w:rPr>
                <w:ins w:id="1" w:author="CU" w:date="2023-05-05T16:42:30Z"/>
                <w:rFonts w:hint="default" w:eastAsiaTheme="minorEastAsia"/>
                <w:b w:val="0"/>
                <w:bCs/>
                <w:lang w:val="en-US" w:eastAsia="zh-CN"/>
              </w:rPr>
            </w:pPr>
            <w:ins w:id="2" w:author="CU" w:date="2023-05-05T16:43:01Z">
              <w:r>
                <w:rPr>
                  <w:b w:val="0"/>
                  <w:bCs/>
                </w:rPr>
                <w:t>CA_n1A-n</w:t>
              </w:r>
            </w:ins>
            <w:ins w:id="3" w:author="CU" w:date="2023-05-05T16:43:04Z">
              <w:r>
                <w:rPr>
                  <w:rFonts w:hint="eastAsia"/>
                  <w:b w:val="0"/>
                  <w:bCs/>
                  <w:lang w:val="en-US" w:eastAsia="zh-CN"/>
                </w:rPr>
                <w:t>3</w:t>
              </w:r>
            </w:ins>
            <w:ins w:id="4" w:author="CU" w:date="2023-05-05T16:43:01Z">
              <w:r>
                <w:rPr>
                  <w:b w:val="0"/>
                  <w:bCs/>
                </w:rPr>
                <w:t>A</w:t>
              </w:r>
            </w:ins>
          </w:p>
        </w:tc>
        <w:tc>
          <w:tcPr>
            <w:tcW w:w="1657" w:type="dxa"/>
            <w:shd w:val="clear" w:color="auto" w:fill="auto"/>
          </w:tcPr>
          <w:p>
            <w:pPr>
              <w:pStyle w:val="51"/>
              <w:rPr>
                <w:ins w:id="5" w:author="CU" w:date="2023-05-05T16:42:30Z"/>
                <w:b w:val="0"/>
                <w:bCs/>
                <w:lang w:eastAsia="zh-CN"/>
              </w:rPr>
            </w:pPr>
          </w:p>
        </w:tc>
        <w:tc>
          <w:tcPr>
            <w:tcW w:w="4467" w:type="dxa"/>
            <w:shd w:val="clear" w:color="auto" w:fill="auto"/>
          </w:tcPr>
          <w:p>
            <w:pPr>
              <w:pStyle w:val="51"/>
              <w:rPr>
                <w:ins w:id="6" w:author="CU" w:date="2023-05-05T16:42:30Z"/>
                <w:b w:val="0"/>
                <w:bCs/>
              </w:rPr>
            </w:pPr>
            <w:ins w:id="7" w:author="CU" w:date="2023-05-05T16:43:21Z">
              <w:r>
                <w:rPr>
                  <w:b w:val="0"/>
                  <w:bCs/>
                  <w:lang w:eastAsia="ja-JP"/>
                </w:rPr>
                <w:t>38.521-1_TpAnalysisSpur(CA_n1A-n</w:t>
              </w:r>
            </w:ins>
            <w:ins w:id="8" w:author="CU" w:date="2023-05-05T16:43:26Z">
              <w:r>
                <w:rPr>
                  <w:rFonts w:hint="eastAsia"/>
                  <w:b w:val="0"/>
                  <w:bCs/>
                  <w:lang w:val="en-US" w:eastAsia="zh-CN"/>
                </w:rPr>
                <w:t>3</w:t>
              </w:r>
            </w:ins>
            <w:ins w:id="9" w:author="CU" w:date="2023-05-05T16:43:21Z">
              <w:r>
                <w:rPr>
                  <w:b w:val="0"/>
                  <w:bCs/>
                  <w:lang w:eastAsia="ja-JP"/>
                </w:rPr>
                <w:t>A).zip</w:t>
              </w:r>
            </w:ins>
          </w:p>
        </w:tc>
        <w:tc>
          <w:tcPr>
            <w:tcW w:w="1950" w:type="dxa"/>
            <w:shd w:val="clear" w:color="auto" w:fill="auto"/>
          </w:tcPr>
          <w:p>
            <w:pPr>
              <w:pStyle w:val="51"/>
              <w:rPr>
                <w:ins w:id="10" w:author="CU" w:date="2023-05-05T16:42:30Z"/>
                <w:rFonts w:hint="eastAsia" w:eastAsiaTheme="minorEastAsia"/>
                <w:b w:val="0"/>
                <w:bCs/>
                <w:lang w:val="en-US" w:eastAsia="zh-CN"/>
              </w:rPr>
            </w:pPr>
            <w:ins w:id="11" w:author="CU" w:date="2023-05-05T16:43:33Z">
              <w:r>
                <w:rPr>
                  <w:b w:val="0"/>
                  <w:bCs/>
                </w:rPr>
                <w:t>RAN5#9</w:t>
              </w:r>
            </w:ins>
            <w:ins w:id="12" w:author="CU" w:date="2023-05-05T16:43:35Z">
              <w:r>
                <w:rPr>
                  <w:rFonts w:hint="eastAsia"/>
                  <w:b w:val="0"/>
                  <w:bCs/>
                  <w:lang w:val="en-US" w:eastAsia="zh-CN"/>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1"/>
              <w:rPr>
                <w:b w:val="0"/>
                <w:bCs/>
              </w:rPr>
            </w:pPr>
            <w:r>
              <w:rPr>
                <w:b w:val="0"/>
                <w:bCs/>
              </w:rPr>
              <w:t>CA_n1A-n8A</w:t>
            </w:r>
          </w:p>
        </w:tc>
        <w:tc>
          <w:tcPr>
            <w:tcW w:w="1657" w:type="dxa"/>
            <w:shd w:val="clear" w:color="auto" w:fill="auto"/>
          </w:tcPr>
          <w:p>
            <w:pPr>
              <w:pStyle w:val="51"/>
              <w:rPr>
                <w:b w:val="0"/>
                <w:bCs/>
                <w:lang w:eastAsia="zh-CN"/>
              </w:rPr>
            </w:pPr>
            <w:r>
              <w:rPr>
                <w:b w:val="0"/>
                <w:bCs/>
                <w:lang w:eastAsia="zh-CN"/>
              </w:rPr>
              <w:t>1</w:t>
            </w:r>
          </w:p>
        </w:tc>
        <w:tc>
          <w:tcPr>
            <w:tcW w:w="4467" w:type="dxa"/>
            <w:shd w:val="clear" w:color="auto" w:fill="auto"/>
          </w:tcPr>
          <w:p>
            <w:pPr>
              <w:pStyle w:val="51"/>
              <w:rPr>
                <w:b w:val="0"/>
                <w:bCs/>
              </w:rPr>
            </w:pPr>
            <w:r>
              <w:rPr>
                <w:b w:val="0"/>
                <w:bCs/>
                <w:lang w:eastAsia="ja-JP"/>
              </w:rPr>
              <w:t>38.521-1_TpAnalysisSpur(CA_n1A-n8A).zip</w:t>
            </w:r>
          </w:p>
        </w:tc>
        <w:tc>
          <w:tcPr>
            <w:tcW w:w="1950" w:type="dxa"/>
            <w:shd w:val="clear" w:color="auto" w:fill="auto"/>
          </w:tcPr>
          <w:p>
            <w:pPr>
              <w:pStyle w:val="51"/>
              <w:rPr>
                <w:b w:val="0"/>
                <w:bCs/>
              </w:rPr>
            </w:pPr>
            <w:r>
              <w:rPr>
                <w:b w:val="0"/>
                <w:bCs/>
              </w:rPr>
              <w:t>RAN5#98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2"/>
            </w:pPr>
            <w:r>
              <w:t>CA_n1A-n78A</w:t>
            </w:r>
          </w:p>
        </w:tc>
        <w:tc>
          <w:tcPr>
            <w:tcW w:w="1657" w:type="dxa"/>
            <w:shd w:val="clear" w:color="auto" w:fill="auto"/>
          </w:tcPr>
          <w:p>
            <w:pPr>
              <w:pStyle w:val="52"/>
              <w:rPr>
                <w:lang w:eastAsia="zh-CN"/>
              </w:rPr>
            </w:pPr>
            <w:r>
              <w:rPr>
                <w:lang w:eastAsia="zh-CN"/>
              </w:rPr>
              <w:t>3</w:t>
            </w:r>
          </w:p>
        </w:tc>
        <w:tc>
          <w:tcPr>
            <w:tcW w:w="4467" w:type="dxa"/>
            <w:shd w:val="clear" w:color="auto" w:fill="auto"/>
          </w:tcPr>
          <w:p>
            <w:pPr>
              <w:pStyle w:val="52"/>
            </w:pPr>
            <w:r>
              <w:rPr>
                <w:lang w:eastAsia="ja-JP"/>
              </w:rPr>
              <w:t>38.521-1_TpAnalysisSpur(CA_n1A-n78A) v3.zip</w:t>
            </w:r>
          </w:p>
        </w:tc>
        <w:tc>
          <w:tcPr>
            <w:tcW w:w="1950" w:type="dxa"/>
            <w:shd w:val="clear" w:color="auto" w:fill="auto"/>
          </w:tcPr>
          <w:p>
            <w:pPr>
              <w:pStyle w:val="52"/>
            </w:pPr>
            <w: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2"/>
            </w:pPr>
            <w:r>
              <w:t>CA_n1A-n79A</w:t>
            </w:r>
          </w:p>
        </w:tc>
        <w:tc>
          <w:tcPr>
            <w:tcW w:w="1657" w:type="dxa"/>
            <w:shd w:val="clear" w:color="auto" w:fill="auto"/>
          </w:tcPr>
          <w:p>
            <w:pPr>
              <w:pStyle w:val="52"/>
              <w:rPr>
                <w:lang w:eastAsia="zh-CN"/>
              </w:rPr>
            </w:pPr>
            <w:r>
              <w:rPr>
                <w:lang w:eastAsia="zh-CN"/>
              </w:rPr>
              <w:t>4</w:t>
            </w:r>
          </w:p>
        </w:tc>
        <w:tc>
          <w:tcPr>
            <w:tcW w:w="4467" w:type="dxa"/>
            <w:shd w:val="clear" w:color="auto" w:fill="auto"/>
          </w:tcPr>
          <w:p>
            <w:pPr>
              <w:pStyle w:val="52"/>
              <w:rPr>
                <w:lang w:eastAsia="ja-JP"/>
              </w:rPr>
            </w:pPr>
            <w:r>
              <w:rPr>
                <w:lang w:eastAsia="ja-JP"/>
              </w:rPr>
              <w:t>38.521-1_TpAnalysisSpur(CA_n1A-n79A).zip</w:t>
            </w:r>
          </w:p>
        </w:tc>
        <w:tc>
          <w:tcPr>
            <w:tcW w:w="1950" w:type="dxa"/>
            <w:shd w:val="clear" w:color="auto" w:fill="auto"/>
          </w:tcPr>
          <w:p>
            <w:pPr>
              <w:pStyle w:val="52"/>
            </w:pPr>
            <w: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2"/>
            </w:pPr>
            <w:r>
              <w:t>CA_n2A-n77A</w:t>
            </w:r>
          </w:p>
        </w:tc>
        <w:tc>
          <w:tcPr>
            <w:tcW w:w="1657" w:type="dxa"/>
            <w:shd w:val="clear" w:color="auto" w:fill="auto"/>
          </w:tcPr>
          <w:p>
            <w:pPr>
              <w:pStyle w:val="52"/>
              <w:rPr>
                <w:lang w:eastAsia="zh-CN"/>
              </w:rPr>
            </w:pPr>
            <w:r>
              <w:rPr>
                <w:lang w:eastAsia="zh-CN"/>
              </w:rPr>
              <w:t>3</w:t>
            </w:r>
          </w:p>
        </w:tc>
        <w:tc>
          <w:tcPr>
            <w:tcW w:w="4467" w:type="dxa"/>
            <w:shd w:val="clear" w:color="auto" w:fill="auto"/>
          </w:tcPr>
          <w:p>
            <w:pPr>
              <w:pStyle w:val="52"/>
              <w:rPr>
                <w:lang w:eastAsia="ja-JP"/>
              </w:rPr>
            </w:pPr>
            <w:r>
              <w:rPr>
                <w:lang w:eastAsia="ja-JP"/>
              </w:rPr>
              <w:t>38.521-1_TpAnalysisSpur(CA_n2A-n77A) v2.zip</w:t>
            </w:r>
          </w:p>
        </w:tc>
        <w:tc>
          <w:tcPr>
            <w:tcW w:w="1950" w:type="dxa"/>
            <w:shd w:val="clear" w:color="auto" w:fill="auto"/>
          </w:tcPr>
          <w:p>
            <w:pPr>
              <w:pStyle w:val="52"/>
            </w:pPr>
            <w: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2"/>
            </w:pPr>
            <w:r>
              <w:t>CA_n2A-n5A</w:t>
            </w:r>
          </w:p>
        </w:tc>
        <w:tc>
          <w:tcPr>
            <w:tcW w:w="1657" w:type="dxa"/>
            <w:shd w:val="clear" w:color="auto" w:fill="auto"/>
          </w:tcPr>
          <w:p>
            <w:pPr>
              <w:pStyle w:val="52"/>
              <w:rPr>
                <w:lang w:eastAsia="zh-CN"/>
              </w:rPr>
            </w:pPr>
            <w:r>
              <w:rPr>
                <w:lang w:eastAsia="zh-CN"/>
              </w:rPr>
              <w:t>3</w:t>
            </w:r>
          </w:p>
        </w:tc>
        <w:tc>
          <w:tcPr>
            <w:tcW w:w="4467" w:type="dxa"/>
            <w:shd w:val="clear" w:color="auto" w:fill="auto"/>
          </w:tcPr>
          <w:p>
            <w:pPr>
              <w:pStyle w:val="52"/>
              <w:rPr>
                <w:lang w:eastAsia="ja-JP"/>
              </w:rPr>
            </w:pPr>
            <w:r>
              <w:rPr>
                <w:lang w:eastAsia="ja-JP"/>
              </w:rPr>
              <w:t>38.521-1_TpAnalysisSpur(CA_n2A_n5A).zip</w:t>
            </w:r>
          </w:p>
        </w:tc>
        <w:tc>
          <w:tcPr>
            <w:tcW w:w="1950" w:type="dxa"/>
            <w:shd w:val="clear" w:color="auto" w:fill="auto"/>
          </w:tcPr>
          <w:p>
            <w:pPr>
              <w:pStyle w:val="52"/>
            </w:pPr>
            <w: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2"/>
            </w:pPr>
            <w:r>
              <w:t>CA_n2A-n48A</w:t>
            </w:r>
          </w:p>
        </w:tc>
        <w:tc>
          <w:tcPr>
            <w:tcW w:w="1657" w:type="dxa"/>
            <w:shd w:val="clear" w:color="auto" w:fill="auto"/>
          </w:tcPr>
          <w:p>
            <w:pPr>
              <w:pStyle w:val="52"/>
              <w:rPr>
                <w:lang w:eastAsia="zh-CN"/>
              </w:rPr>
            </w:pPr>
            <w:r>
              <w:rPr>
                <w:lang w:eastAsia="zh-CN"/>
              </w:rPr>
              <w:t>3</w:t>
            </w:r>
          </w:p>
        </w:tc>
        <w:tc>
          <w:tcPr>
            <w:tcW w:w="4467" w:type="dxa"/>
            <w:shd w:val="clear" w:color="auto" w:fill="auto"/>
          </w:tcPr>
          <w:p>
            <w:pPr>
              <w:pStyle w:val="52"/>
              <w:rPr>
                <w:lang w:eastAsia="ja-JP"/>
              </w:rPr>
            </w:pPr>
            <w:r>
              <w:rPr>
                <w:lang w:eastAsia="ja-JP"/>
              </w:rPr>
              <w:t>38.521-1_TpAnalysisSpur(CA_n2A_n48A).zip</w:t>
            </w:r>
          </w:p>
        </w:tc>
        <w:tc>
          <w:tcPr>
            <w:tcW w:w="1950" w:type="dxa"/>
            <w:shd w:val="clear" w:color="auto" w:fill="auto"/>
          </w:tcPr>
          <w:p>
            <w:pPr>
              <w:pStyle w:val="52"/>
            </w:pPr>
            <w: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2"/>
            </w:pPr>
            <w:r>
              <w:rPr>
                <w:lang w:eastAsia="zh-CN"/>
              </w:rPr>
              <w:t>CA_n3A-n41A</w:t>
            </w:r>
          </w:p>
        </w:tc>
        <w:tc>
          <w:tcPr>
            <w:tcW w:w="1657" w:type="dxa"/>
            <w:shd w:val="clear" w:color="auto" w:fill="auto"/>
          </w:tcPr>
          <w:p>
            <w:pPr>
              <w:pStyle w:val="52"/>
              <w:rPr>
                <w:lang w:eastAsia="zh-CN"/>
              </w:rPr>
            </w:pPr>
            <w:r>
              <w:rPr>
                <w:lang w:eastAsia="zh-CN"/>
              </w:rPr>
              <w:t>6</w:t>
            </w:r>
          </w:p>
        </w:tc>
        <w:tc>
          <w:tcPr>
            <w:tcW w:w="4467" w:type="dxa"/>
            <w:shd w:val="clear" w:color="auto" w:fill="auto"/>
          </w:tcPr>
          <w:p>
            <w:pPr>
              <w:pStyle w:val="52"/>
              <w:rPr>
                <w:lang w:eastAsia="ja-JP"/>
              </w:rPr>
            </w:pPr>
            <w:r>
              <w:rPr>
                <w:lang w:eastAsia="ja-JP"/>
              </w:rPr>
              <w:t>38.521-1_TpAnalysisSpur(CA_n3A-n41A).zip</w:t>
            </w:r>
          </w:p>
        </w:tc>
        <w:tc>
          <w:tcPr>
            <w:tcW w:w="1950" w:type="dxa"/>
            <w:shd w:val="clear" w:color="auto" w:fill="auto"/>
          </w:tcPr>
          <w:p>
            <w:pPr>
              <w:pStyle w:val="52"/>
            </w:pPr>
            <w: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2"/>
            </w:pPr>
            <w:r>
              <w:t>CA_n3A-n78A</w:t>
            </w:r>
          </w:p>
        </w:tc>
        <w:tc>
          <w:tcPr>
            <w:tcW w:w="1657" w:type="dxa"/>
            <w:shd w:val="clear" w:color="auto" w:fill="auto"/>
          </w:tcPr>
          <w:p>
            <w:pPr>
              <w:pStyle w:val="52"/>
              <w:rPr>
                <w:lang w:eastAsia="zh-CN"/>
              </w:rPr>
            </w:pPr>
            <w:r>
              <w:rPr>
                <w:lang w:eastAsia="zh-CN"/>
              </w:rPr>
              <w:t>4</w:t>
            </w:r>
          </w:p>
        </w:tc>
        <w:tc>
          <w:tcPr>
            <w:tcW w:w="4467" w:type="dxa"/>
            <w:shd w:val="clear" w:color="auto" w:fill="auto"/>
          </w:tcPr>
          <w:p>
            <w:pPr>
              <w:pStyle w:val="52"/>
            </w:pPr>
            <w:r>
              <w:rPr>
                <w:lang w:eastAsia="ja-JP"/>
              </w:rPr>
              <w:t>38.521-1_TpAnalysisSpur(CA_n3A-n78A) v1.zip</w:t>
            </w:r>
          </w:p>
        </w:tc>
        <w:tc>
          <w:tcPr>
            <w:tcW w:w="1950" w:type="dxa"/>
            <w:shd w:val="clear" w:color="auto" w:fill="auto"/>
          </w:tcPr>
          <w:p>
            <w:pPr>
              <w:pStyle w:val="52"/>
            </w:pPr>
            <w: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2"/>
            </w:pPr>
            <w:r>
              <w:t>CA_n5A-n77A</w:t>
            </w:r>
          </w:p>
        </w:tc>
        <w:tc>
          <w:tcPr>
            <w:tcW w:w="1657" w:type="dxa"/>
            <w:shd w:val="clear" w:color="auto" w:fill="auto"/>
          </w:tcPr>
          <w:p>
            <w:pPr>
              <w:pStyle w:val="52"/>
              <w:rPr>
                <w:lang w:eastAsia="zh-CN"/>
              </w:rPr>
            </w:pPr>
            <w:r>
              <w:rPr>
                <w:lang w:eastAsia="zh-CN"/>
              </w:rPr>
              <w:t>7</w:t>
            </w:r>
          </w:p>
        </w:tc>
        <w:tc>
          <w:tcPr>
            <w:tcW w:w="4467" w:type="dxa"/>
            <w:shd w:val="clear" w:color="auto" w:fill="auto"/>
          </w:tcPr>
          <w:p>
            <w:pPr>
              <w:pStyle w:val="52"/>
              <w:rPr>
                <w:lang w:eastAsia="ja-JP"/>
              </w:rPr>
            </w:pPr>
            <w:r>
              <w:rPr>
                <w:lang w:eastAsia="ja-JP"/>
              </w:rPr>
              <w:t>38.521-1_TpAnalysisSpur(CA_n5A-n77A) v2.zip</w:t>
            </w:r>
          </w:p>
        </w:tc>
        <w:tc>
          <w:tcPr>
            <w:tcW w:w="1950" w:type="dxa"/>
            <w:shd w:val="clear" w:color="auto" w:fill="auto"/>
          </w:tcPr>
          <w:p>
            <w:pPr>
              <w:pStyle w:val="52"/>
            </w:pPr>
            <w: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2"/>
            </w:pPr>
            <w:r>
              <w:t>CA_n8A-n78A</w:t>
            </w:r>
          </w:p>
        </w:tc>
        <w:tc>
          <w:tcPr>
            <w:tcW w:w="1657" w:type="dxa"/>
            <w:shd w:val="clear" w:color="auto" w:fill="auto"/>
          </w:tcPr>
          <w:p>
            <w:pPr>
              <w:pStyle w:val="52"/>
              <w:rPr>
                <w:lang w:eastAsia="zh-CN"/>
              </w:rPr>
            </w:pPr>
            <w:r>
              <w:rPr>
                <w:lang w:eastAsia="zh-CN"/>
              </w:rPr>
              <w:t>5</w:t>
            </w:r>
          </w:p>
        </w:tc>
        <w:tc>
          <w:tcPr>
            <w:tcW w:w="4467" w:type="dxa"/>
            <w:shd w:val="clear" w:color="auto" w:fill="auto"/>
          </w:tcPr>
          <w:p>
            <w:pPr>
              <w:pStyle w:val="52"/>
            </w:pPr>
            <w:r>
              <w:rPr>
                <w:lang w:eastAsia="ja-JP"/>
              </w:rPr>
              <w:t>38.521-1_TpAnalysisSpur(CA_n8A-n78A) v1.zip</w:t>
            </w:r>
          </w:p>
        </w:tc>
        <w:tc>
          <w:tcPr>
            <w:tcW w:w="1950" w:type="dxa"/>
            <w:shd w:val="clear" w:color="auto" w:fill="auto"/>
          </w:tcPr>
          <w:p>
            <w:pPr>
              <w:pStyle w:val="52"/>
            </w:pPr>
            <w: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2"/>
            </w:pPr>
            <w:r>
              <w:t>CA_n24A-n41A</w:t>
            </w:r>
          </w:p>
        </w:tc>
        <w:tc>
          <w:tcPr>
            <w:tcW w:w="1657" w:type="dxa"/>
            <w:shd w:val="clear" w:color="auto" w:fill="auto"/>
          </w:tcPr>
          <w:p>
            <w:pPr>
              <w:pStyle w:val="52"/>
              <w:rPr>
                <w:lang w:eastAsia="zh-CN"/>
              </w:rPr>
            </w:pPr>
            <w:r>
              <w:rPr>
                <w:lang w:eastAsia="zh-CN"/>
              </w:rPr>
              <w:t>5</w:t>
            </w:r>
          </w:p>
        </w:tc>
        <w:tc>
          <w:tcPr>
            <w:tcW w:w="4467" w:type="dxa"/>
            <w:shd w:val="clear" w:color="auto" w:fill="auto"/>
          </w:tcPr>
          <w:p>
            <w:pPr>
              <w:pStyle w:val="52"/>
              <w:rPr>
                <w:lang w:eastAsia="ja-JP"/>
              </w:rPr>
            </w:pPr>
            <w:r>
              <w:rPr>
                <w:lang w:eastAsia="ja-JP"/>
              </w:rPr>
              <w:t>38.521-1_TpAnalysisSpur(CA_n24A-n41A).zip</w:t>
            </w:r>
          </w:p>
        </w:tc>
        <w:tc>
          <w:tcPr>
            <w:tcW w:w="1950" w:type="dxa"/>
            <w:shd w:val="clear" w:color="auto" w:fill="auto"/>
          </w:tcPr>
          <w:p>
            <w:pPr>
              <w:pStyle w:val="52"/>
            </w:pPr>
            <w: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2"/>
            </w:pPr>
            <w:r>
              <w:t>CA_n24A-n48A</w:t>
            </w:r>
          </w:p>
        </w:tc>
        <w:tc>
          <w:tcPr>
            <w:tcW w:w="1657" w:type="dxa"/>
            <w:shd w:val="clear" w:color="auto" w:fill="auto"/>
          </w:tcPr>
          <w:p>
            <w:pPr>
              <w:pStyle w:val="52"/>
              <w:rPr>
                <w:lang w:eastAsia="zh-CN"/>
              </w:rPr>
            </w:pPr>
            <w:r>
              <w:rPr>
                <w:lang w:eastAsia="zh-CN"/>
              </w:rPr>
              <w:t>2</w:t>
            </w:r>
          </w:p>
        </w:tc>
        <w:tc>
          <w:tcPr>
            <w:tcW w:w="4467" w:type="dxa"/>
            <w:shd w:val="clear" w:color="auto" w:fill="auto"/>
          </w:tcPr>
          <w:p>
            <w:pPr>
              <w:pStyle w:val="52"/>
              <w:rPr>
                <w:lang w:eastAsia="ja-JP"/>
              </w:rPr>
            </w:pPr>
            <w:r>
              <w:rPr>
                <w:lang w:eastAsia="ja-JP"/>
              </w:rPr>
              <w:t>38.521-1_TpAnalysisSpur(CA_n24A-n48A).zip</w:t>
            </w:r>
          </w:p>
        </w:tc>
        <w:tc>
          <w:tcPr>
            <w:tcW w:w="1950" w:type="dxa"/>
            <w:shd w:val="clear" w:color="auto" w:fill="auto"/>
          </w:tcPr>
          <w:p>
            <w:pPr>
              <w:pStyle w:val="52"/>
            </w:pPr>
            <w: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2"/>
            </w:pPr>
            <w:r>
              <w:t>CA_n24A-n77A</w:t>
            </w:r>
          </w:p>
        </w:tc>
        <w:tc>
          <w:tcPr>
            <w:tcW w:w="1657" w:type="dxa"/>
            <w:shd w:val="clear" w:color="auto" w:fill="auto"/>
          </w:tcPr>
          <w:p>
            <w:pPr>
              <w:pStyle w:val="52"/>
              <w:rPr>
                <w:lang w:eastAsia="zh-CN"/>
              </w:rPr>
            </w:pPr>
            <w:r>
              <w:rPr>
                <w:lang w:eastAsia="zh-CN"/>
              </w:rPr>
              <w:t>4</w:t>
            </w:r>
          </w:p>
        </w:tc>
        <w:tc>
          <w:tcPr>
            <w:tcW w:w="4467" w:type="dxa"/>
            <w:shd w:val="clear" w:color="auto" w:fill="auto"/>
          </w:tcPr>
          <w:p>
            <w:pPr>
              <w:pStyle w:val="52"/>
              <w:rPr>
                <w:lang w:eastAsia="ja-JP"/>
              </w:rPr>
            </w:pPr>
            <w:r>
              <w:rPr>
                <w:lang w:eastAsia="ja-JP"/>
              </w:rPr>
              <w:t>38.521-1_TpAnalysisSpur(CA_n24A-n77A).zip</w:t>
            </w:r>
          </w:p>
        </w:tc>
        <w:tc>
          <w:tcPr>
            <w:tcW w:w="1950" w:type="dxa"/>
            <w:shd w:val="clear" w:color="auto" w:fill="auto"/>
          </w:tcPr>
          <w:p>
            <w:pPr>
              <w:pStyle w:val="52"/>
            </w:pPr>
            <w: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2"/>
            </w:pPr>
            <w:r>
              <w:t>CA_n26A-n66A</w:t>
            </w:r>
          </w:p>
        </w:tc>
        <w:tc>
          <w:tcPr>
            <w:tcW w:w="1657" w:type="dxa"/>
            <w:shd w:val="clear" w:color="auto" w:fill="auto"/>
          </w:tcPr>
          <w:p>
            <w:pPr>
              <w:pStyle w:val="52"/>
              <w:rPr>
                <w:lang w:eastAsia="zh-CN"/>
              </w:rPr>
            </w:pPr>
            <w:r>
              <w:rPr>
                <w:lang w:eastAsia="zh-CN"/>
              </w:rPr>
              <w:t>1</w:t>
            </w:r>
          </w:p>
        </w:tc>
        <w:tc>
          <w:tcPr>
            <w:tcW w:w="4467" w:type="dxa"/>
            <w:shd w:val="clear" w:color="auto" w:fill="auto"/>
          </w:tcPr>
          <w:p>
            <w:pPr>
              <w:pStyle w:val="52"/>
              <w:rPr>
                <w:lang w:eastAsia="ja-JP"/>
              </w:rPr>
            </w:pPr>
            <w:r>
              <w:t>38.521-1_TpAnalysisSpur(CA_n26A-n66A).zip</w:t>
            </w:r>
          </w:p>
        </w:tc>
        <w:tc>
          <w:tcPr>
            <w:tcW w:w="1950" w:type="dxa"/>
            <w:shd w:val="clear" w:color="auto" w:fill="auto"/>
          </w:tcPr>
          <w:p>
            <w:pPr>
              <w:pStyle w:val="52"/>
            </w:pPr>
            <w: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2"/>
            </w:pPr>
            <w:r>
              <w:t>CA_n26A-n70A</w:t>
            </w:r>
          </w:p>
        </w:tc>
        <w:tc>
          <w:tcPr>
            <w:tcW w:w="1657" w:type="dxa"/>
            <w:shd w:val="clear" w:color="auto" w:fill="auto"/>
          </w:tcPr>
          <w:p>
            <w:pPr>
              <w:pStyle w:val="52"/>
              <w:rPr>
                <w:lang w:eastAsia="zh-CN"/>
              </w:rPr>
            </w:pPr>
            <w:r>
              <w:rPr>
                <w:lang w:eastAsia="zh-CN"/>
              </w:rPr>
              <w:t>1</w:t>
            </w:r>
          </w:p>
        </w:tc>
        <w:tc>
          <w:tcPr>
            <w:tcW w:w="4467" w:type="dxa"/>
            <w:shd w:val="clear" w:color="auto" w:fill="auto"/>
          </w:tcPr>
          <w:p>
            <w:pPr>
              <w:pStyle w:val="52"/>
              <w:rPr>
                <w:lang w:eastAsia="ja-JP"/>
              </w:rPr>
            </w:pPr>
            <w:r>
              <w:t>38.521-1_TpAnalysisSpur(CA_n26A-n70A).zip</w:t>
            </w:r>
          </w:p>
        </w:tc>
        <w:tc>
          <w:tcPr>
            <w:tcW w:w="1950" w:type="dxa"/>
            <w:shd w:val="clear" w:color="auto" w:fill="auto"/>
          </w:tcPr>
          <w:p>
            <w:pPr>
              <w:pStyle w:val="52"/>
            </w:pPr>
            <w: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2"/>
            </w:pPr>
            <w:r>
              <w:rPr>
                <w:lang w:eastAsia="zh-CN"/>
              </w:rPr>
              <w:t>CA_n28A-n41A</w:t>
            </w:r>
          </w:p>
        </w:tc>
        <w:tc>
          <w:tcPr>
            <w:tcW w:w="1657" w:type="dxa"/>
            <w:shd w:val="clear" w:color="auto" w:fill="auto"/>
          </w:tcPr>
          <w:p>
            <w:pPr>
              <w:pStyle w:val="52"/>
              <w:rPr>
                <w:lang w:eastAsia="zh-CN"/>
              </w:rPr>
            </w:pPr>
            <w:r>
              <w:rPr>
                <w:lang w:eastAsia="zh-CN"/>
              </w:rPr>
              <w:t>4</w:t>
            </w:r>
          </w:p>
        </w:tc>
        <w:tc>
          <w:tcPr>
            <w:tcW w:w="4467" w:type="dxa"/>
            <w:shd w:val="clear" w:color="auto" w:fill="auto"/>
          </w:tcPr>
          <w:p>
            <w:pPr>
              <w:pStyle w:val="52"/>
            </w:pPr>
            <w:r>
              <w:rPr>
                <w:lang w:eastAsia="ja-JP"/>
              </w:rPr>
              <w:t>38.521-1_TpAnalysisSpur(CA_n28A-n41A) v1.zip</w:t>
            </w:r>
          </w:p>
        </w:tc>
        <w:tc>
          <w:tcPr>
            <w:tcW w:w="1950" w:type="dxa"/>
            <w:shd w:val="clear" w:color="auto" w:fill="auto"/>
          </w:tcPr>
          <w:p>
            <w:pPr>
              <w:pStyle w:val="52"/>
            </w:pPr>
            <w: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2"/>
              <w:rPr>
                <w:lang w:eastAsia="zh-CN"/>
              </w:rPr>
            </w:pPr>
            <w:r>
              <w:rPr>
                <w:lang w:eastAsia="zh-CN"/>
              </w:rPr>
              <w:t>CA_n39A-n41A</w:t>
            </w:r>
          </w:p>
        </w:tc>
        <w:tc>
          <w:tcPr>
            <w:tcW w:w="1657" w:type="dxa"/>
            <w:shd w:val="clear" w:color="auto" w:fill="auto"/>
          </w:tcPr>
          <w:p>
            <w:pPr>
              <w:pStyle w:val="52"/>
              <w:rPr>
                <w:lang w:eastAsia="zh-CN"/>
              </w:rPr>
            </w:pPr>
            <w:r>
              <w:rPr>
                <w:lang w:eastAsia="zh-CN"/>
              </w:rPr>
              <w:t>1</w:t>
            </w:r>
          </w:p>
        </w:tc>
        <w:tc>
          <w:tcPr>
            <w:tcW w:w="4467" w:type="dxa"/>
            <w:shd w:val="clear" w:color="auto" w:fill="auto"/>
          </w:tcPr>
          <w:p>
            <w:pPr>
              <w:pStyle w:val="52"/>
              <w:rPr>
                <w:lang w:eastAsia="ja-JP"/>
              </w:rPr>
            </w:pPr>
            <w:r>
              <w:rPr>
                <w:lang w:eastAsia="ja-JP"/>
              </w:rPr>
              <w:t>38.521-1_TpAnalysisSpur(CA_n39A-n41A).zip</w:t>
            </w:r>
          </w:p>
        </w:tc>
        <w:tc>
          <w:tcPr>
            <w:tcW w:w="1950" w:type="dxa"/>
            <w:shd w:val="clear" w:color="auto" w:fill="auto"/>
          </w:tcPr>
          <w:p>
            <w:pPr>
              <w:pStyle w:val="52"/>
            </w:pPr>
            <w: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2"/>
            </w:pPr>
            <w:r>
              <w:t>CA_n</w:t>
            </w:r>
            <w:r>
              <w:rPr>
                <w:lang w:eastAsia="zh-CN"/>
              </w:rPr>
              <w:t>41</w:t>
            </w:r>
            <w:r>
              <w:t>A-n7</w:t>
            </w:r>
            <w:r>
              <w:rPr>
                <w:lang w:eastAsia="zh-CN"/>
              </w:rPr>
              <w:t>9</w:t>
            </w:r>
            <w:r>
              <w:t>A</w:t>
            </w:r>
          </w:p>
        </w:tc>
        <w:tc>
          <w:tcPr>
            <w:tcW w:w="1657" w:type="dxa"/>
            <w:shd w:val="clear" w:color="auto" w:fill="auto"/>
          </w:tcPr>
          <w:p>
            <w:pPr>
              <w:pStyle w:val="52"/>
              <w:rPr>
                <w:lang w:eastAsia="zh-CN"/>
              </w:rPr>
            </w:pPr>
            <w:r>
              <w:rPr>
                <w:lang w:eastAsia="zh-CN"/>
              </w:rPr>
              <w:t>8</w:t>
            </w:r>
          </w:p>
        </w:tc>
        <w:tc>
          <w:tcPr>
            <w:tcW w:w="4467" w:type="dxa"/>
            <w:shd w:val="clear" w:color="auto" w:fill="auto"/>
          </w:tcPr>
          <w:p>
            <w:pPr>
              <w:pStyle w:val="52"/>
            </w:pPr>
            <w:r>
              <w:rPr>
                <w:lang w:eastAsia="ja-JP"/>
              </w:rPr>
              <w:t>38.521-1_TpAnalysisSpur(CA_n</w:t>
            </w:r>
            <w:r>
              <w:rPr>
                <w:lang w:eastAsia="zh-CN"/>
              </w:rPr>
              <w:t>41</w:t>
            </w:r>
            <w:r>
              <w:rPr>
                <w:lang w:eastAsia="ja-JP"/>
              </w:rPr>
              <w:t>A-n7</w:t>
            </w:r>
            <w:r>
              <w:rPr>
                <w:lang w:eastAsia="zh-CN"/>
              </w:rPr>
              <w:t>9</w:t>
            </w:r>
            <w:r>
              <w:rPr>
                <w:lang w:eastAsia="ja-JP"/>
              </w:rPr>
              <w:t>A) v1.zip</w:t>
            </w:r>
          </w:p>
        </w:tc>
        <w:tc>
          <w:tcPr>
            <w:tcW w:w="1950" w:type="dxa"/>
            <w:shd w:val="clear" w:color="auto" w:fill="auto"/>
          </w:tcPr>
          <w:p>
            <w:pPr>
              <w:pStyle w:val="52"/>
            </w:pPr>
            <w:r>
              <w:t>RAN5#</w:t>
            </w:r>
            <w:r>
              <w:rPr>
                <w:lang w:eastAsia="zh-CN"/>
              </w:rP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2"/>
            </w:pPr>
            <w:r>
              <w:t>CA_n48A-n66A</w:t>
            </w:r>
          </w:p>
        </w:tc>
        <w:tc>
          <w:tcPr>
            <w:tcW w:w="1657" w:type="dxa"/>
            <w:shd w:val="clear" w:color="auto" w:fill="auto"/>
          </w:tcPr>
          <w:p>
            <w:pPr>
              <w:pStyle w:val="52"/>
              <w:rPr>
                <w:lang w:eastAsia="zh-CN"/>
              </w:rPr>
            </w:pPr>
            <w:r>
              <w:rPr>
                <w:lang w:eastAsia="zh-CN"/>
              </w:rPr>
              <w:t>1</w:t>
            </w:r>
          </w:p>
        </w:tc>
        <w:tc>
          <w:tcPr>
            <w:tcW w:w="4467" w:type="dxa"/>
            <w:shd w:val="clear" w:color="auto" w:fill="auto"/>
          </w:tcPr>
          <w:p>
            <w:pPr>
              <w:pStyle w:val="52"/>
              <w:rPr>
                <w:lang w:eastAsia="ja-JP"/>
              </w:rPr>
            </w:pPr>
            <w:r>
              <w:t>38.521-1_TpAnalysisSpur(CA_n48A-n66A) v1.zip</w:t>
            </w:r>
          </w:p>
        </w:tc>
        <w:tc>
          <w:tcPr>
            <w:tcW w:w="1950" w:type="dxa"/>
            <w:shd w:val="clear" w:color="auto" w:fill="auto"/>
          </w:tcPr>
          <w:p>
            <w:pPr>
              <w:pStyle w:val="52"/>
            </w:pPr>
            <w: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2"/>
            </w:pPr>
            <w:r>
              <w:t>CA_n</w:t>
            </w:r>
            <w:r>
              <w:rPr>
                <w:lang w:eastAsia="zh-CN"/>
              </w:rPr>
              <w:t>48</w:t>
            </w:r>
            <w:r>
              <w:t>A-n70A</w:t>
            </w:r>
          </w:p>
        </w:tc>
        <w:tc>
          <w:tcPr>
            <w:tcW w:w="1657" w:type="dxa"/>
            <w:shd w:val="clear" w:color="auto" w:fill="auto"/>
          </w:tcPr>
          <w:p>
            <w:pPr>
              <w:pStyle w:val="52"/>
              <w:rPr>
                <w:lang w:eastAsia="zh-CN"/>
              </w:rPr>
            </w:pPr>
            <w:r>
              <w:rPr>
                <w:lang w:eastAsia="zh-CN"/>
              </w:rPr>
              <w:t>2</w:t>
            </w:r>
          </w:p>
        </w:tc>
        <w:tc>
          <w:tcPr>
            <w:tcW w:w="4467" w:type="dxa"/>
            <w:shd w:val="clear" w:color="auto" w:fill="auto"/>
          </w:tcPr>
          <w:p>
            <w:pPr>
              <w:pStyle w:val="52"/>
            </w:pPr>
            <w:r>
              <w:rPr>
                <w:lang w:eastAsia="ja-JP"/>
              </w:rPr>
              <w:t>38.521-1_TpAnalysisSpur(CA_n</w:t>
            </w:r>
            <w:r>
              <w:rPr>
                <w:lang w:eastAsia="zh-CN"/>
              </w:rPr>
              <w:t>48</w:t>
            </w:r>
            <w:r>
              <w:rPr>
                <w:lang w:eastAsia="ja-JP"/>
              </w:rPr>
              <w:t>A-n70A).zip</w:t>
            </w:r>
          </w:p>
        </w:tc>
        <w:tc>
          <w:tcPr>
            <w:tcW w:w="1950" w:type="dxa"/>
            <w:shd w:val="clear" w:color="auto" w:fill="auto"/>
          </w:tcPr>
          <w:p>
            <w:pPr>
              <w:pStyle w:val="52"/>
            </w:pPr>
            <w: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2"/>
            </w:pPr>
            <w:r>
              <w:t>CA_n48A-n71A</w:t>
            </w:r>
          </w:p>
        </w:tc>
        <w:tc>
          <w:tcPr>
            <w:tcW w:w="1657" w:type="dxa"/>
            <w:shd w:val="clear" w:color="auto" w:fill="auto"/>
          </w:tcPr>
          <w:p>
            <w:pPr>
              <w:pStyle w:val="52"/>
              <w:rPr>
                <w:lang w:eastAsia="zh-CN"/>
              </w:rPr>
            </w:pPr>
            <w:r>
              <w:rPr>
                <w:lang w:eastAsia="zh-CN"/>
              </w:rPr>
              <w:t>2</w:t>
            </w:r>
          </w:p>
        </w:tc>
        <w:tc>
          <w:tcPr>
            <w:tcW w:w="4467" w:type="dxa"/>
            <w:shd w:val="clear" w:color="auto" w:fill="auto"/>
          </w:tcPr>
          <w:p>
            <w:pPr>
              <w:pStyle w:val="52"/>
              <w:rPr>
                <w:lang w:eastAsia="ja-JP"/>
              </w:rPr>
            </w:pPr>
            <w:r>
              <w:t>38.521-1_TpAnalysisSpur(CA_n48A-n71A) v1.zip</w:t>
            </w:r>
          </w:p>
        </w:tc>
        <w:tc>
          <w:tcPr>
            <w:tcW w:w="1950" w:type="dxa"/>
            <w:shd w:val="clear" w:color="auto" w:fill="auto"/>
          </w:tcPr>
          <w:p>
            <w:pPr>
              <w:pStyle w:val="52"/>
            </w:pPr>
            <w: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2"/>
            </w:pPr>
            <w:r>
              <w:t>CA_n66A-n71A</w:t>
            </w:r>
          </w:p>
        </w:tc>
        <w:tc>
          <w:tcPr>
            <w:tcW w:w="1657" w:type="dxa"/>
            <w:shd w:val="clear" w:color="auto" w:fill="auto"/>
          </w:tcPr>
          <w:p>
            <w:pPr>
              <w:pStyle w:val="52"/>
              <w:rPr>
                <w:lang w:eastAsia="zh-CN"/>
              </w:rPr>
            </w:pPr>
            <w:r>
              <w:rPr>
                <w:lang w:eastAsia="zh-CN"/>
              </w:rPr>
              <w:t>1</w:t>
            </w:r>
          </w:p>
        </w:tc>
        <w:tc>
          <w:tcPr>
            <w:tcW w:w="4467" w:type="dxa"/>
            <w:shd w:val="clear" w:color="auto" w:fill="auto"/>
          </w:tcPr>
          <w:p>
            <w:pPr>
              <w:pStyle w:val="52"/>
              <w:rPr>
                <w:lang w:eastAsia="ja-JP"/>
              </w:rPr>
            </w:pPr>
            <w:r>
              <w:t>38.521-1_TpAnalysisSpur(CA_n66A-n71A).zip</w:t>
            </w:r>
          </w:p>
        </w:tc>
        <w:tc>
          <w:tcPr>
            <w:tcW w:w="1950" w:type="dxa"/>
            <w:shd w:val="clear" w:color="auto" w:fill="auto"/>
          </w:tcPr>
          <w:p>
            <w:pPr>
              <w:pStyle w:val="52"/>
            </w:pPr>
            <w: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tcPr>
          <w:p>
            <w:pPr>
              <w:pStyle w:val="52"/>
            </w:pPr>
            <w:r>
              <w:t>CA_n66A-n77A</w:t>
            </w:r>
          </w:p>
        </w:tc>
        <w:tc>
          <w:tcPr>
            <w:tcW w:w="1657" w:type="dxa"/>
            <w:shd w:val="clear" w:color="auto" w:fill="auto"/>
          </w:tcPr>
          <w:p>
            <w:pPr>
              <w:pStyle w:val="52"/>
              <w:rPr>
                <w:lang w:eastAsia="zh-CN"/>
              </w:rPr>
            </w:pPr>
            <w:r>
              <w:rPr>
                <w:lang w:eastAsia="zh-CN"/>
              </w:rPr>
              <w:t>9</w:t>
            </w:r>
          </w:p>
        </w:tc>
        <w:tc>
          <w:tcPr>
            <w:tcW w:w="4467" w:type="dxa"/>
            <w:shd w:val="clear" w:color="auto" w:fill="auto"/>
          </w:tcPr>
          <w:p>
            <w:pPr>
              <w:pStyle w:val="52"/>
              <w:rPr>
                <w:lang w:eastAsia="ja-JP"/>
              </w:rPr>
            </w:pPr>
            <w:r>
              <w:rPr>
                <w:lang w:eastAsia="ja-JP"/>
              </w:rPr>
              <w:t>38.521-1_TpAnalysisSpur(CA_n66A-n77A) v2.zip</w:t>
            </w:r>
          </w:p>
        </w:tc>
        <w:tc>
          <w:tcPr>
            <w:tcW w:w="1950" w:type="dxa"/>
            <w:shd w:val="clear" w:color="auto" w:fill="auto"/>
          </w:tcPr>
          <w:p>
            <w:pPr>
              <w:pStyle w:val="52"/>
            </w:pPr>
            <w: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cBorders>
            <w:shd w:val="clear" w:color="auto" w:fill="auto"/>
          </w:tcPr>
          <w:p>
            <w:pPr>
              <w:pStyle w:val="52"/>
            </w:pPr>
            <w:r>
              <w:t>CA_n70A-n71A</w:t>
            </w:r>
          </w:p>
        </w:tc>
        <w:tc>
          <w:tcPr>
            <w:tcW w:w="1657" w:type="dxa"/>
            <w:tcBorders>
              <w:top w:val="single" w:color="auto" w:sz="4" w:space="0"/>
              <w:left w:val="single" w:color="auto" w:sz="4" w:space="0"/>
              <w:bottom w:val="single" w:color="auto" w:sz="4" w:space="0"/>
              <w:right w:val="single" w:color="auto" w:sz="4" w:space="0"/>
            </w:tcBorders>
            <w:shd w:val="clear" w:color="auto" w:fill="auto"/>
          </w:tcPr>
          <w:p>
            <w:pPr>
              <w:pStyle w:val="52"/>
              <w:rPr>
                <w:lang w:eastAsia="zh-CN"/>
              </w:rPr>
            </w:pPr>
            <w:r>
              <w:rPr>
                <w:lang w:eastAsia="zh-CN"/>
              </w:rPr>
              <w:t>1</w:t>
            </w:r>
          </w:p>
        </w:tc>
        <w:tc>
          <w:tcPr>
            <w:tcW w:w="4467" w:type="dxa"/>
            <w:tcBorders>
              <w:top w:val="single" w:color="auto" w:sz="4" w:space="0"/>
              <w:left w:val="single" w:color="auto" w:sz="4" w:space="0"/>
              <w:bottom w:val="single" w:color="auto" w:sz="4" w:space="0"/>
              <w:right w:val="single" w:color="auto" w:sz="4" w:space="0"/>
            </w:tcBorders>
            <w:shd w:val="clear" w:color="auto" w:fill="auto"/>
          </w:tcPr>
          <w:p>
            <w:pPr>
              <w:pStyle w:val="52"/>
              <w:rPr>
                <w:lang w:eastAsia="ja-JP"/>
              </w:rPr>
            </w:pPr>
            <w:r>
              <w:rPr>
                <w:lang w:eastAsia="ja-JP"/>
              </w:rPr>
              <w:t>38.521-1_TpAnalysisSpur(CA_n70A-n71A).zip</w:t>
            </w:r>
          </w:p>
        </w:tc>
        <w:tc>
          <w:tcPr>
            <w:tcW w:w="1950" w:type="dxa"/>
            <w:tcBorders>
              <w:top w:val="single" w:color="auto" w:sz="4" w:space="0"/>
              <w:left w:val="single" w:color="auto" w:sz="4" w:space="0"/>
              <w:bottom w:val="single" w:color="auto" w:sz="4" w:space="0"/>
              <w:right w:val="single" w:color="auto" w:sz="4" w:space="0"/>
            </w:tcBorders>
            <w:shd w:val="clear" w:color="auto" w:fill="auto"/>
          </w:tcPr>
          <w:p>
            <w:pPr>
              <w:pStyle w:val="52"/>
            </w:pPr>
            <w: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cBorders>
            <w:shd w:val="clear" w:color="auto" w:fill="auto"/>
          </w:tcPr>
          <w:p>
            <w:pPr>
              <w:pStyle w:val="52"/>
            </w:pPr>
            <w:r>
              <w:t>CA_n71A-n77A</w:t>
            </w:r>
          </w:p>
        </w:tc>
        <w:tc>
          <w:tcPr>
            <w:tcW w:w="1657" w:type="dxa"/>
            <w:tcBorders>
              <w:top w:val="single" w:color="auto" w:sz="4" w:space="0"/>
              <w:left w:val="single" w:color="auto" w:sz="4" w:space="0"/>
              <w:bottom w:val="single" w:color="auto" w:sz="4" w:space="0"/>
              <w:right w:val="single" w:color="auto" w:sz="4" w:space="0"/>
            </w:tcBorders>
            <w:shd w:val="clear" w:color="auto" w:fill="auto"/>
          </w:tcPr>
          <w:p>
            <w:pPr>
              <w:pStyle w:val="52"/>
              <w:rPr>
                <w:lang w:eastAsia="zh-CN"/>
              </w:rPr>
            </w:pPr>
            <w:r>
              <w:rPr>
                <w:lang w:eastAsia="zh-CN"/>
              </w:rPr>
              <w:t>7</w:t>
            </w:r>
          </w:p>
        </w:tc>
        <w:tc>
          <w:tcPr>
            <w:tcW w:w="4467" w:type="dxa"/>
            <w:tcBorders>
              <w:top w:val="single" w:color="auto" w:sz="4" w:space="0"/>
              <w:left w:val="single" w:color="auto" w:sz="4" w:space="0"/>
              <w:bottom w:val="single" w:color="auto" w:sz="4" w:space="0"/>
              <w:right w:val="single" w:color="auto" w:sz="4" w:space="0"/>
            </w:tcBorders>
            <w:shd w:val="clear" w:color="auto" w:fill="auto"/>
          </w:tcPr>
          <w:p>
            <w:pPr>
              <w:pStyle w:val="52"/>
              <w:rPr>
                <w:lang w:eastAsia="ja-JP"/>
              </w:rPr>
            </w:pPr>
            <w:r>
              <w:rPr>
                <w:lang w:eastAsia="ja-JP"/>
              </w:rPr>
              <w:t>38.521-1_TpAnalysisSpur(CA_n71A-n77A).zip</w:t>
            </w:r>
          </w:p>
        </w:tc>
        <w:tc>
          <w:tcPr>
            <w:tcW w:w="1950" w:type="dxa"/>
            <w:tcBorders>
              <w:top w:val="single" w:color="auto" w:sz="4" w:space="0"/>
              <w:left w:val="single" w:color="auto" w:sz="4" w:space="0"/>
              <w:bottom w:val="single" w:color="auto" w:sz="4" w:space="0"/>
              <w:right w:val="single" w:color="auto" w:sz="4" w:space="0"/>
            </w:tcBorders>
            <w:shd w:val="clear" w:color="auto" w:fill="auto"/>
          </w:tcPr>
          <w:p>
            <w:pPr>
              <w:pStyle w:val="52"/>
            </w:pPr>
            <w:r>
              <w:t>RAN5#97</w:t>
            </w:r>
          </w:p>
        </w:tc>
      </w:tr>
    </w:tbl>
    <w:p>
      <w:pPr>
        <w:tabs>
          <w:tab w:val="left" w:pos="1046"/>
        </w:tabs>
      </w:pPr>
    </w:p>
    <w:p/>
    <w:p>
      <w:pPr>
        <w:pStyle w:val="83"/>
        <w:rPr>
          <w:rFonts w:eastAsia="??"/>
          <w:b w:val="0"/>
          <w:bCs/>
          <w:color w:val="FF0000"/>
          <w:sz w:val="32"/>
        </w:rPr>
      </w:pPr>
      <w:r>
        <w:rPr>
          <w:rFonts w:eastAsia="??"/>
          <w:b w:val="0"/>
          <w:bCs/>
          <w:color w:val="FF0000"/>
          <w:sz w:val="32"/>
        </w:rPr>
        <w:t xml:space="preserve">&lt;&lt; End </w:t>
      </w:r>
      <w:r>
        <w:rPr>
          <w:rFonts w:hint="eastAsia" w:eastAsia="宋体"/>
          <w:b w:val="0"/>
          <w:bCs/>
          <w:color w:val="FF0000"/>
          <w:sz w:val="32"/>
          <w:lang w:val="en-US" w:eastAsia="zh-CN"/>
        </w:rPr>
        <w:t>of</w:t>
      </w:r>
      <w:r>
        <w:rPr>
          <w:rFonts w:eastAsia="??"/>
          <w:b w:val="0"/>
          <w:bCs/>
          <w:color w:val="FF0000"/>
          <w:sz w:val="32"/>
        </w:rPr>
        <w:t xml:space="preserve"> </w:t>
      </w:r>
      <w:r>
        <w:rPr>
          <w:rFonts w:hint="eastAsia" w:eastAsia="宋体"/>
          <w:b w:val="0"/>
          <w:bCs/>
          <w:color w:val="FF0000"/>
          <w:sz w:val="32"/>
          <w:lang w:val="en-US" w:eastAsia="zh-CN"/>
        </w:rPr>
        <w:t>changes</w:t>
      </w:r>
      <w:r>
        <w:rPr>
          <w:rFonts w:eastAsia="??"/>
          <w:b w:val="0"/>
          <w:bCs/>
          <w:color w:val="FF0000"/>
          <w:sz w:val="32"/>
        </w:rPr>
        <w:t xml:space="preserve"> &gt;&gt;</w:t>
      </w:r>
    </w:p>
    <w:p>
      <w:pPr>
        <w:keepNext/>
        <w:keepLines/>
        <w:spacing w:before="180"/>
        <w:outlineLvl w:val="1"/>
        <w:rPr>
          <w:rFonts w:ascii="Arial" w:hAnsi="Arial" w:eastAsia="??"/>
          <w:color w:val="FF0000"/>
          <w:szCs w:val="32"/>
        </w:rPr>
      </w:pPr>
      <w:bookmarkStart w:id="10" w:name="_Hlk63696841"/>
      <w:r>
        <w:rPr>
          <w:rFonts w:ascii="Arial" w:hAnsi="Arial" w:eastAsia="??"/>
          <w:color w:val="FF0000"/>
          <w:szCs w:val="32"/>
        </w:rPr>
        <w:t>Added zip-file for CA_n1A-n</w:t>
      </w:r>
      <w:r>
        <w:rPr>
          <w:rFonts w:hint="eastAsia" w:ascii="Arial" w:hAnsi="Arial" w:eastAsia="宋体"/>
          <w:color w:val="FF0000"/>
          <w:szCs w:val="32"/>
          <w:lang w:val="en-US" w:eastAsia="zh-CN"/>
        </w:rPr>
        <w:t>3</w:t>
      </w:r>
      <w:r>
        <w:rPr>
          <w:rFonts w:ascii="Arial" w:hAnsi="Arial" w:eastAsia="??"/>
          <w:color w:val="FF0000"/>
          <w:szCs w:val="32"/>
        </w:rPr>
        <w:t>A attached to TR 38.905 ("TPanalysisSpur(n1A-n</w:t>
      </w:r>
      <w:r>
        <w:rPr>
          <w:rFonts w:hint="eastAsia" w:ascii="Arial" w:hAnsi="Arial" w:eastAsia="宋体"/>
          <w:color w:val="FF0000"/>
          <w:szCs w:val="32"/>
          <w:lang w:val="en-US" w:eastAsia="zh-CN"/>
        </w:rPr>
        <w:t>3</w:t>
      </w:r>
      <w:r>
        <w:rPr>
          <w:rFonts w:ascii="Arial" w:hAnsi="Arial" w:eastAsia="??"/>
          <w:color w:val="FF0000"/>
          <w:szCs w:val="32"/>
        </w:rPr>
        <w:t xml:space="preserve">A).zip") </w:t>
      </w:r>
      <w:bookmarkEnd w:id="10"/>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
    <w:altName w:val="Yu Gothic"/>
    <w:panose1 w:val="020B0604020202020204"/>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
    <w15:presenceInfo w15:providerId="None" w15:userId="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5C7C2C47"/>
    <w:rsid w:val="63657F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14"/>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1</TotalTime>
  <ScaleCrop>false</ScaleCrop>
  <LinksUpToDate>false</LinksUpToDate>
  <CharactersWithSpaces>2376</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CU</cp:lastModifiedBy>
  <cp:lastPrinted>2411-12-31T23:00:00Z</cp:lastPrinted>
  <dcterms:modified xsi:type="dcterms:W3CDTF">2023-05-11T12:58:15Z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R5-232424</vt:lpwstr>
  </property>
  <property fmtid="{D5CDD505-2E9C-101B-9397-08002B2CF9AE}" pid="10" name="Spec#">
    <vt:lpwstr>38.905</vt:lpwstr>
  </property>
  <property fmtid="{D5CDD505-2E9C-101B-9397-08002B2CF9AE}" pid="11" name="Cr#">
    <vt:lpwstr>0763</vt:lpwstr>
  </property>
  <property fmtid="{D5CDD505-2E9C-101B-9397-08002B2CF9AE}" pid="12" name="Revision">
    <vt:lpwstr>-</vt:lpwstr>
  </property>
  <property fmtid="{D5CDD505-2E9C-101B-9397-08002B2CF9AE}" pid="13" name="Version">
    <vt:lpwstr>17.8.0</vt:lpwstr>
  </property>
  <property fmtid="{D5CDD505-2E9C-101B-9397-08002B2CF9AE}" pid="14" name="CrTitle">
    <vt:lpwstr>Addition of spurious emission TP analysis for CA_n1A-n3A</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y fmtid="{D5CDD505-2E9C-101B-9397-08002B2CF9AE}" pid="21" name="KSOProductBuildVer">
    <vt:lpwstr>2052-11.8.2.11824</vt:lpwstr>
  </property>
  <property fmtid="{D5CDD505-2E9C-101B-9397-08002B2CF9AE}" pid="22" name="ICV">
    <vt:lpwstr>314FA380F1924D9181065B241A62246D</vt:lpwstr>
  </property>
</Properties>
</file>